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68" w:rsidRPr="00B765DF" w:rsidRDefault="00600510" w:rsidP="00DB6F28">
      <w:pPr>
        <w:spacing w:before="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Załącznik nr</w:t>
      </w:r>
      <w:r w:rsidR="0056760E">
        <w:rPr>
          <w:rFonts w:ascii="Tahoma" w:hAnsi="Tahoma" w:cs="Tahoma"/>
          <w:b/>
          <w:u w:val="single"/>
        </w:rPr>
        <w:t xml:space="preserve"> </w:t>
      </w:r>
      <w:r w:rsidR="0054169D">
        <w:rPr>
          <w:rFonts w:ascii="Tahoma" w:hAnsi="Tahoma" w:cs="Tahoma"/>
          <w:b/>
          <w:u w:val="single"/>
        </w:rPr>
        <w:t>2</w:t>
      </w:r>
      <w:r w:rsidR="00501F2A">
        <w:rPr>
          <w:rFonts w:ascii="Tahoma" w:hAnsi="Tahoma" w:cs="Tahoma"/>
          <w:b/>
          <w:u w:val="single"/>
        </w:rPr>
        <w:t xml:space="preserve"> </w:t>
      </w:r>
      <w:r w:rsidR="0054169D">
        <w:rPr>
          <w:rFonts w:ascii="Tahoma" w:hAnsi="Tahoma" w:cs="Tahoma"/>
          <w:b/>
          <w:u w:val="single"/>
        </w:rPr>
        <w:t>do zaproszenia</w:t>
      </w:r>
      <w:r w:rsidR="00501F2A" w:rsidRPr="00387A9B">
        <w:rPr>
          <w:rFonts w:ascii="Tahoma" w:hAnsi="Tahoma" w:cs="Tahoma"/>
          <w:b/>
          <w:u w:val="single"/>
        </w:rPr>
        <w:t xml:space="preserve"> </w:t>
      </w:r>
      <w:r w:rsidR="00FA4827">
        <w:rPr>
          <w:rFonts w:ascii="Tahoma" w:hAnsi="Tahoma" w:cs="Tahoma"/>
          <w:b/>
          <w:u w:val="single"/>
        </w:rPr>
        <w:t>SPT.239.2</w:t>
      </w:r>
      <w:bookmarkStart w:id="0" w:name="_GoBack"/>
      <w:bookmarkEnd w:id="0"/>
      <w:r w:rsidR="001C072F" w:rsidRPr="00B765DF">
        <w:rPr>
          <w:rFonts w:ascii="Tahoma" w:hAnsi="Tahoma" w:cs="Tahoma"/>
          <w:b/>
          <w:u w:val="single"/>
        </w:rPr>
        <w:t>.</w:t>
      </w:r>
      <w:r w:rsidR="003F722C">
        <w:rPr>
          <w:rFonts w:ascii="Tahoma" w:hAnsi="Tahoma" w:cs="Tahoma"/>
          <w:b/>
          <w:u w:val="single"/>
        </w:rPr>
        <w:t>2019</w:t>
      </w:r>
    </w:p>
    <w:p w:rsidR="00586B68" w:rsidRDefault="00586B68" w:rsidP="00586B68">
      <w:pPr>
        <w:spacing w:before="60"/>
        <w:ind w:left="357"/>
        <w:jc w:val="both"/>
        <w:rPr>
          <w:rFonts w:ascii="Tahoma" w:hAnsi="Tahoma" w:cs="Tahoma"/>
          <w:b/>
          <w:u w:val="single"/>
        </w:rPr>
      </w:pPr>
    </w:p>
    <w:p w:rsidR="00DB6F28" w:rsidRDefault="00586B68" w:rsidP="00586B68">
      <w:pPr>
        <w:spacing w:before="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1.</w:t>
      </w:r>
      <w:r w:rsidR="00DB6F28">
        <w:rPr>
          <w:rFonts w:ascii="Tahoma" w:hAnsi="Tahoma" w:cs="Tahoma"/>
          <w:b/>
          <w:u w:val="single"/>
        </w:rPr>
        <w:t>Charak</w:t>
      </w:r>
      <w:r w:rsidR="00EF095D">
        <w:rPr>
          <w:rFonts w:ascii="Tahoma" w:hAnsi="Tahoma" w:cs="Tahoma"/>
          <w:b/>
          <w:u w:val="single"/>
        </w:rPr>
        <w:t xml:space="preserve">terystyka – </w:t>
      </w:r>
      <w:r w:rsidR="00971B3B">
        <w:rPr>
          <w:rFonts w:ascii="Tahoma" w:hAnsi="Tahoma" w:cs="Tahoma"/>
          <w:b/>
          <w:u w:val="single"/>
        </w:rPr>
        <w:t>jaj</w:t>
      </w:r>
      <w:r w:rsidR="00EF095D">
        <w:rPr>
          <w:rFonts w:ascii="Tahoma" w:hAnsi="Tahoma" w:cs="Tahoma"/>
          <w:b/>
          <w:u w:val="single"/>
        </w:rPr>
        <w:t>a świeże</w:t>
      </w:r>
    </w:p>
    <w:p w:rsidR="00DB6F28" w:rsidRDefault="00DB6F28" w:rsidP="00DB6F28">
      <w:pPr>
        <w:jc w:val="both"/>
        <w:rPr>
          <w:rFonts w:ascii="Tahoma" w:hAnsi="Tahoma" w:cs="Tahoma"/>
          <w:i/>
          <w:kern w:val="24"/>
        </w:rPr>
      </w:pPr>
      <w:bookmarkStart w:id="1" w:name="_Toc138740505"/>
      <w:r>
        <w:rPr>
          <w:rFonts w:ascii="Tahoma" w:hAnsi="Tahoma" w:cs="Tahoma"/>
          <w:kern w:val="24"/>
        </w:rPr>
        <w:t>Jaja</w:t>
      </w:r>
      <w:bookmarkEnd w:id="1"/>
      <w:r>
        <w:rPr>
          <w:rFonts w:ascii="Tahoma" w:hAnsi="Tahoma" w:cs="Tahoma"/>
          <w:kern w:val="24"/>
        </w:rPr>
        <w:t xml:space="preserve"> spożywcze klasy A </w:t>
      </w:r>
    </w:p>
    <w:p w:rsidR="00DB6F28" w:rsidRDefault="00DB6F28" w:rsidP="00DB6F28">
      <w:pPr>
        <w:jc w:val="both"/>
        <w:rPr>
          <w:rFonts w:ascii="Tahoma" w:hAnsi="Tahoma" w:cs="Tahoma"/>
          <w:b/>
          <w:kern w:val="24"/>
        </w:rPr>
      </w:pPr>
      <w:r>
        <w:rPr>
          <w:rFonts w:ascii="Tahoma" w:hAnsi="Tahoma" w:cs="Tahoma"/>
          <w:b/>
          <w:kern w:val="24"/>
        </w:rPr>
        <w:t>Wymagania jakościowe: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zgodne z klasą A /</w:t>
      </w:r>
      <w:r>
        <w:rPr>
          <w:rFonts w:ascii="Tahoma" w:hAnsi="Tahoma" w:cs="Tahoma"/>
        </w:rPr>
        <w:t>jaja świeże/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z systemu hodowli /tzw. „systemu utrzymania kur”/ - kod 3, 2, 1 lub 0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Wymagania wagowe: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jaja kategorii L lub XL /jaja duże lub bardzo duże/ o masie od 63 g</w:t>
      </w:r>
      <w:r w:rsidR="002304AA">
        <w:rPr>
          <w:rFonts w:ascii="Tahoma" w:hAnsi="Tahoma" w:cs="Tahoma"/>
          <w:kern w:val="24"/>
        </w:rPr>
        <w:t xml:space="preserve"> do 73g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Znakowanie jaj: oznakowanie na skorupce numerami wyróżniającymi /numer taki składa się z kodu systemu chowu, kodu państwa oraz oznaczenia zakładu/</w:t>
      </w:r>
    </w:p>
    <w:p w:rsidR="00DB6F28" w:rsidRDefault="00DB6F28" w:rsidP="00DB6F28">
      <w:pPr>
        <w:jc w:val="both"/>
        <w:rPr>
          <w:rFonts w:ascii="Tahoma" w:hAnsi="Tahoma" w:cs="Tahoma"/>
          <w:b/>
          <w:kern w:val="24"/>
        </w:rPr>
      </w:pPr>
      <w:r>
        <w:rPr>
          <w:rFonts w:ascii="Tahoma" w:hAnsi="Tahoma" w:cs="Tahoma"/>
          <w:b/>
          <w:kern w:val="24"/>
        </w:rPr>
        <w:t xml:space="preserve">Do każdej dostawy </w:t>
      </w:r>
      <w:r w:rsidR="00876783">
        <w:rPr>
          <w:rFonts w:ascii="Tahoma" w:hAnsi="Tahoma" w:cs="Tahoma"/>
          <w:b/>
          <w:kern w:val="24"/>
        </w:rPr>
        <w:t>należy dostarczyć</w:t>
      </w:r>
      <w:r>
        <w:rPr>
          <w:rFonts w:ascii="Tahoma" w:hAnsi="Tahoma" w:cs="Tahoma"/>
          <w:b/>
          <w:kern w:val="24"/>
        </w:rPr>
        <w:t xml:space="preserve"> handlowy dokument identyfikacyjny zawierający: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nazwę producenta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kod sortowy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datę minimalnej trwałości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wielkość partii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klasę wagową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numer badania</w:t>
      </w:r>
    </w:p>
    <w:p w:rsidR="00DB6F28" w:rsidRDefault="00DB6F28" w:rsidP="00DB6F28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opis samochodu dostarczającego dostawę (nazwa i nr rejestracyjny)</w:t>
      </w:r>
    </w:p>
    <w:p w:rsidR="00DB6F28" w:rsidRDefault="00DB6F28" w:rsidP="00DB6F28">
      <w:pPr>
        <w:jc w:val="both"/>
        <w:rPr>
          <w:rFonts w:ascii="Tahoma" w:hAnsi="Tahoma" w:cs="Tahoma"/>
          <w:b/>
          <w:kern w:val="24"/>
        </w:rPr>
      </w:pPr>
      <w:r>
        <w:rPr>
          <w:rFonts w:ascii="Tahoma" w:hAnsi="Tahoma" w:cs="Tahoma"/>
          <w:b/>
          <w:kern w:val="24"/>
        </w:rPr>
        <w:t>Cechy dyskwalifikujące: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bookmarkStart w:id="2" w:name="OLE_LINK13"/>
      <w:r>
        <w:rPr>
          <w:rFonts w:ascii="Tahoma" w:hAnsi="Tahoma" w:cs="Tahoma"/>
          <w:kern w:val="24"/>
        </w:rPr>
        <w:t>brak handlowego dokumentu identyfikacyjnego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jaja myte lub czyszczone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zbite lub popękane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poukładane powtórnie w opakowaniach jednostkowych</w:t>
      </w:r>
    </w:p>
    <w:bookmarkEnd w:id="2"/>
    <w:p w:rsidR="00DB6F28" w:rsidRDefault="00DB6F28" w:rsidP="00DB6F28">
      <w:pPr>
        <w:jc w:val="both"/>
        <w:rPr>
          <w:rFonts w:ascii="Tahoma" w:hAnsi="Tahoma" w:cs="Tahoma"/>
          <w:b/>
          <w:bCs/>
          <w:kern w:val="24"/>
        </w:rPr>
      </w:pPr>
      <w:r>
        <w:rPr>
          <w:rFonts w:ascii="Tahoma" w:hAnsi="Tahoma" w:cs="Tahoma"/>
          <w:b/>
          <w:bCs/>
          <w:kern w:val="24"/>
        </w:rPr>
        <w:t xml:space="preserve">Oznakowanie opakowań: 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na opakowaniach transportowych zawierających jajka należy umieścić etykietę lub nalepkę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na której ma być umieszczona informacja:</w:t>
      </w:r>
    </w:p>
    <w:p w:rsidR="00DB6F28" w:rsidRDefault="00DB6F28" w:rsidP="00DB6F28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nazwa lub numer producenta oraz adres</w:t>
      </w:r>
    </w:p>
    <w:p w:rsidR="00DB6F28" w:rsidRDefault="00DB6F28" w:rsidP="00DB6F28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klasa jakości</w:t>
      </w:r>
    </w:p>
    <w:p w:rsidR="00DB6F28" w:rsidRDefault="00DB6F28" w:rsidP="00DB6F28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kategoria wagowa</w:t>
      </w:r>
    </w:p>
    <w:p w:rsidR="00DB6F28" w:rsidRDefault="00DB6F28" w:rsidP="00DB6F28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liczba jaj w opakowaniu</w:t>
      </w:r>
    </w:p>
    <w:p w:rsidR="00DB6F28" w:rsidRDefault="00DB6F28" w:rsidP="00DB6F28">
      <w:pPr>
        <w:numPr>
          <w:ilvl w:val="0"/>
          <w:numId w:val="3"/>
        </w:numPr>
        <w:tabs>
          <w:tab w:val="num" w:pos="180"/>
        </w:tabs>
        <w:ind w:left="180" w:hanging="180"/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data pakowania</w:t>
      </w:r>
    </w:p>
    <w:p w:rsidR="00DB6F28" w:rsidRDefault="00DB6F28" w:rsidP="00DB6F28">
      <w:pPr>
        <w:jc w:val="both"/>
        <w:rPr>
          <w:rFonts w:ascii="Tahoma" w:hAnsi="Tahoma" w:cs="Tahoma"/>
          <w:b/>
          <w:kern w:val="24"/>
        </w:rPr>
      </w:pPr>
      <w:r>
        <w:rPr>
          <w:rFonts w:ascii="Tahoma" w:hAnsi="Tahoma" w:cs="Tahoma"/>
          <w:b/>
          <w:kern w:val="24"/>
        </w:rPr>
        <w:t>opakowania: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wytłaczanki umieszczone w opakowaniu transportowym (karton tekturowy), nie więcej niż 360 szt. (ułożone tępym końcem ku górze)</w:t>
      </w:r>
    </w:p>
    <w:p w:rsidR="00DB6F28" w:rsidRDefault="00DB6F28" w:rsidP="00DB6F28">
      <w:pPr>
        <w:jc w:val="both"/>
        <w:rPr>
          <w:rFonts w:ascii="Tahoma" w:hAnsi="Tahoma" w:cs="Tahoma"/>
          <w:b/>
          <w:kern w:val="24"/>
        </w:rPr>
      </w:pPr>
      <w:r>
        <w:rPr>
          <w:rFonts w:ascii="Tahoma" w:hAnsi="Tahoma" w:cs="Tahoma"/>
          <w:b/>
          <w:kern w:val="24"/>
        </w:rPr>
        <w:t>inne wymagania:</w:t>
      </w:r>
    </w:p>
    <w:p w:rsidR="00DB6F28" w:rsidRDefault="00DB6F28" w:rsidP="00DB6F28">
      <w:pPr>
        <w:jc w:val="both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do każdej dostawy dostarczony handlowy dokument identyfikacyjny</w:t>
      </w:r>
    </w:p>
    <w:p w:rsidR="008A1A7E" w:rsidRDefault="008A1A7E" w:rsidP="00DB6F28"/>
    <w:sectPr w:rsidR="008A1A7E" w:rsidSect="0033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60F"/>
    <w:multiLevelType w:val="multilevel"/>
    <w:tmpl w:val="85A8228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74"/>
        </w:tabs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34"/>
        </w:tabs>
        <w:ind w:left="2934" w:hanging="1800"/>
      </w:pPr>
    </w:lvl>
  </w:abstractNum>
  <w:abstractNum w:abstractNumId="1">
    <w:nsid w:val="21434C19"/>
    <w:multiLevelType w:val="hybridMultilevel"/>
    <w:tmpl w:val="648261D6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43E3E"/>
    <w:multiLevelType w:val="hybridMultilevel"/>
    <w:tmpl w:val="FFA4C61E"/>
    <w:lvl w:ilvl="0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F28"/>
    <w:rsid w:val="000E1B9B"/>
    <w:rsid w:val="001B091B"/>
    <w:rsid w:val="001C072F"/>
    <w:rsid w:val="002304AA"/>
    <w:rsid w:val="00294ADA"/>
    <w:rsid w:val="00332103"/>
    <w:rsid w:val="00387A9B"/>
    <w:rsid w:val="003A1D7F"/>
    <w:rsid w:val="003F722C"/>
    <w:rsid w:val="00426750"/>
    <w:rsid w:val="004B266B"/>
    <w:rsid w:val="00501F2A"/>
    <w:rsid w:val="0054169D"/>
    <w:rsid w:val="0056760E"/>
    <w:rsid w:val="00586B68"/>
    <w:rsid w:val="00600510"/>
    <w:rsid w:val="006E1BDB"/>
    <w:rsid w:val="006F1EC3"/>
    <w:rsid w:val="00872EC2"/>
    <w:rsid w:val="00876783"/>
    <w:rsid w:val="008A1A7E"/>
    <w:rsid w:val="00971B3B"/>
    <w:rsid w:val="009964EA"/>
    <w:rsid w:val="00AC5DF1"/>
    <w:rsid w:val="00B11E21"/>
    <w:rsid w:val="00B765DF"/>
    <w:rsid w:val="00C81723"/>
    <w:rsid w:val="00D02467"/>
    <w:rsid w:val="00DB6F28"/>
    <w:rsid w:val="00EF095D"/>
    <w:rsid w:val="00FA4827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DB6F2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DB6F28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4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Dembek Bogumila</dc:creator>
  <cp:lastModifiedBy>Bolinska Malgorzata</cp:lastModifiedBy>
  <cp:revision>31</cp:revision>
  <cp:lastPrinted>2014-01-30T09:44:00Z</cp:lastPrinted>
  <dcterms:created xsi:type="dcterms:W3CDTF">2013-01-14T12:31:00Z</dcterms:created>
  <dcterms:modified xsi:type="dcterms:W3CDTF">2019-03-09T14:01:00Z</dcterms:modified>
</cp:coreProperties>
</file>